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41FF" w14:textId="77777777" w:rsidR="004F7A86" w:rsidRDefault="004F7A86" w:rsidP="004F7A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Pr="00564D14">
        <w:rPr>
          <w:rFonts w:ascii="Times New Roman" w:hAnsi="Times New Roman" w:cs="Times New Roman"/>
          <w:sz w:val="24"/>
          <w:szCs w:val="24"/>
        </w:rPr>
        <w:t>. nr 1.</w:t>
      </w:r>
      <w:r w:rsidR="00564D14" w:rsidRPr="00564D14">
        <w:rPr>
          <w:rFonts w:ascii="Times New Roman" w:hAnsi="Times New Roman" w:cs="Times New Roman"/>
          <w:sz w:val="24"/>
          <w:szCs w:val="24"/>
        </w:rPr>
        <w:t>1</w:t>
      </w:r>
      <w:r w:rsidRPr="00564D14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CEB99B2" w14:textId="77777777" w:rsidR="004F7A86" w:rsidRPr="00653403" w:rsidRDefault="004F7A86" w:rsidP="004F7A8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35741523" w14:textId="77777777" w:rsidR="004F7A86" w:rsidRPr="00653403" w:rsidRDefault="004F7A86" w:rsidP="004F7A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NARZĘDZIA HYDRAULICZNE</w:t>
      </w:r>
    </w:p>
    <w:p w14:paraId="415BA087" w14:textId="77777777" w:rsidR="004F7A86" w:rsidRDefault="004F7A86" w:rsidP="00443B91">
      <w:pPr>
        <w:spacing w:after="0"/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301"/>
        <w:gridCol w:w="3108"/>
        <w:gridCol w:w="1015"/>
        <w:gridCol w:w="8796"/>
      </w:tblGrid>
      <w:tr w:rsidR="00F84CAE" w:rsidRPr="008D5430" w14:paraId="60EA249A" w14:textId="77777777" w:rsidTr="0052358C">
        <w:trPr>
          <w:jc w:val="center"/>
        </w:trPr>
        <w:tc>
          <w:tcPr>
            <w:tcW w:w="457" w:type="pct"/>
            <w:vAlign w:val="center"/>
          </w:tcPr>
          <w:p w14:paraId="732A3973" w14:textId="77777777" w:rsidR="00F84CAE" w:rsidRPr="0052464A" w:rsidRDefault="0052464A" w:rsidP="00523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64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93" w:type="pct"/>
            <w:vAlign w:val="center"/>
          </w:tcPr>
          <w:p w14:paraId="35EAEBE3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57" w:type="pct"/>
            <w:vAlign w:val="center"/>
          </w:tcPr>
          <w:p w14:paraId="106827BA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3094" w:type="pct"/>
          </w:tcPr>
          <w:p w14:paraId="06C8D042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F84CAE" w:rsidRPr="008D5430" w14:paraId="0CEE9CB6" w14:textId="77777777" w:rsidTr="0052358C">
        <w:trPr>
          <w:jc w:val="center"/>
        </w:trPr>
        <w:tc>
          <w:tcPr>
            <w:tcW w:w="457" w:type="pct"/>
            <w:vAlign w:val="center"/>
          </w:tcPr>
          <w:p w14:paraId="118B23BB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21E6731C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Stacja mocy</w:t>
            </w:r>
          </w:p>
          <w:p w14:paraId="20DAB92A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01FE3862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094" w:type="pct"/>
          </w:tcPr>
          <w:p w14:paraId="10C5BCF4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Agregat hydrauliczny, spalinowy, benzynowy, waga 110-114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moc silnika min. 18KM, rozruch ręczny i elektryczny, przepływ oleju 20-40</w:t>
            </w:r>
            <w:r w:rsidR="00A8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zasilanie min. dwóch urządzeń jednocześnie , ciśnienie robocze min. 120 bar, ciśnienie maksymalne min. 160 bar, waga max. 112</w:t>
            </w:r>
            <w:r w:rsidR="00B92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poziom hałasu max. 89</w:t>
            </w:r>
            <w:r w:rsidR="007A7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</w:p>
        </w:tc>
      </w:tr>
      <w:tr w:rsidR="00F84CAE" w:rsidRPr="008D5430" w14:paraId="240DD167" w14:textId="77777777" w:rsidTr="0052358C">
        <w:trPr>
          <w:jc w:val="center"/>
        </w:trPr>
        <w:tc>
          <w:tcPr>
            <w:tcW w:w="457" w:type="pct"/>
            <w:vAlign w:val="center"/>
          </w:tcPr>
          <w:p w14:paraId="38FEA1D9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1B93D05C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Młot udarowy lekki</w:t>
            </w:r>
          </w:p>
          <w:p w14:paraId="10AD1AB0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5BE58D6E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094" w:type="pct"/>
          </w:tcPr>
          <w:p w14:paraId="106F9758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Ręczny młot hydrauliczny, waga max. 10</w:t>
            </w:r>
            <w:r w:rsidR="00A50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siła udaru 20 – 24</w:t>
            </w:r>
            <w:r w:rsidR="00A50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J, przepływ oleju max. 20</w:t>
            </w:r>
            <w:r w:rsidR="002975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ciśnienie robocze min. 100</w:t>
            </w:r>
            <w:r w:rsidR="00423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160</w:t>
            </w:r>
            <w:r w:rsidR="0036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bar, 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>częstotliwość uderzeń min</w:t>
            </w:r>
            <w:r w:rsidR="002A0B18" w:rsidRPr="00B97CCE">
              <w:rPr>
                <w:rFonts w:ascii="Times New Roman" w:hAnsi="Times New Roman" w:cs="Times New Roman"/>
                <w:sz w:val="24"/>
                <w:szCs w:val="24"/>
              </w:rPr>
              <w:t>.1500 l</w:t>
            </w:r>
            <w:r w:rsidRPr="00B97CCE">
              <w:rPr>
                <w:rFonts w:ascii="Times New Roman" w:hAnsi="Times New Roman" w:cs="Times New Roman"/>
                <w:sz w:val="24"/>
                <w:szCs w:val="24"/>
              </w:rPr>
              <w:t>/min,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poziom hałasu max. 93dB</w:t>
            </w:r>
          </w:p>
        </w:tc>
      </w:tr>
      <w:tr w:rsidR="00F84CAE" w:rsidRPr="008D5430" w14:paraId="3653E04E" w14:textId="77777777" w:rsidTr="0052358C">
        <w:trPr>
          <w:jc w:val="center"/>
        </w:trPr>
        <w:tc>
          <w:tcPr>
            <w:tcW w:w="457" w:type="pct"/>
            <w:vAlign w:val="center"/>
          </w:tcPr>
          <w:p w14:paraId="41272C5E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16DDE4B9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Młot udarowy średni</w:t>
            </w:r>
          </w:p>
          <w:p w14:paraId="599C4720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5B61801F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467D1BE0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14:paraId="48A32875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Ręczny młot hydrauliczny, waga max. 24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siła udaru 59-61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J, przepływ oleju max. 20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ciśnienie robocze min. 110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160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częstotliwość uderzeń min.</w:t>
            </w:r>
            <w:r w:rsidRPr="00B97CCE">
              <w:rPr>
                <w:rFonts w:ascii="Times New Roman" w:hAnsi="Times New Roman" w:cs="Times New Roman"/>
                <w:sz w:val="24"/>
                <w:szCs w:val="24"/>
              </w:rPr>
              <w:t>2100 1/min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, poziom hałasu max. 96dB</w:t>
            </w:r>
          </w:p>
        </w:tc>
      </w:tr>
      <w:tr w:rsidR="00F84CAE" w:rsidRPr="008D5430" w14:paraId="1CDED006" w14:textId="77777777" w:rsidTr="0052358C">
        <w:trPr>
          <w:jc w:val="center"/>
        </w:trPr>
        <w:tc>
          <w:tcPr>
            <w:tcW w:w="457" w:type="pct"/>
            <w:vAlign w:val="center"/>
          </w:tcPr>
          <w:p w14:paraId="4AD0D4F8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4887169E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Wiertnica rdzeniowa</w:t>
            </w:r>
          </w:p>
          <w:p w14:paraId="017B9427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EF4D18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036D8304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1B47E1AF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14:paraId="2FA9B704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Wiertnica hydrauliczna, waga max. 8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 maksymalna średnica wiertła min. 100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zakres wiercenia 25-100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prędkość obrotowa min. 1500 obr/min, ciśnienie robocze min. 100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170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przepływ oleju max. 20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 mocowanie wiertła 1/2’’+1-1/4’’,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poziom hałasu max. 86</w:t>
            </w:r>
            <w:r w:rsidR="002A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</w:p>
        </w:tc>
      </w:tr>
      <w:tr w:rsidR="00F84CAE" w:rsidRPr="008D5430" w14:paraId="3785F9A0" w14:textId="77777777" w:rsidTr="0052358C">
        <w:trPr>
          <w:jc w:val="center"/>
        </w:trPr>
        <w:tc>
          <w:tcPr>
            <w:tcW w:w="457" w:type="pct"/>
            <w:vAlign w:val="center"/>
          </w:tcPr>
          <w:p w14:paraId="2ADF392B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50A0E8EF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Piła tarczowa</w:t>
            </w:r>
          </w:p>
          <w:p w14:paraId="4814E926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654125DA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0F560E3D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14:paraId="736CFF2B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Przecinarka hydrauliczna ręczna, waga max 8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kg,maksymalna średnica tarczy min. 400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głębokość cięcia min. 162mm, prędkość obrotowa 1800-3900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obr/min, ciśnienie robocze min. 120bar, ciśnienie </w:t>
            </w:r>
            <w:r w:rsidRPr="00FA7269">
              <w:rPr>
                <w:rFonts w:ascii="Times New Roman" w:hAnsi="Times New Roman" w:cs="Times New Roman"/>
                <w:sz w:val="24"/>
                <w:szCs w:val="24"/>
              </w:rPr>
              <w:t>maksymalne min. 172</w:t>
            </w:r>
            <w:r w:rsidR="00FA7269" w:rsidRP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269">
              <w:rPr>
                <w:rFonts w:ascii="Times New Roman" w:hAnsi="Times New Roman" w:cs="Times New Roman"/>
                <w:sz w:val="24"/>
                <w:szCs w:val="24"/>
              </w:rPr>
              <w:t>bar</w:t>
            </w:r>
            <w:r w:rsidR="00FA7269" w:rsidRPr="00FA7269">
              <w:rPr>
                <w:rFonts w:ascii="Times New Roman" w:hAnsi="Times New Roman" w:cs="Times New Roman"/>
                <w:sz w:val="24"/>
                <w:szCs w:val="24"/>
              </w:rPr>
              <w:t xml:space="preserve">, przepływ oleju max. 20 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  <w:r w:rsidRPr="00FA72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</w:t>
            </w:r>
          </w:p>
        </w:tc>
      </w:tr>
      <w:tr w:rsidR="00F84CAE" w:rsidRPr="008D5430" w14:paraId="0DA2CCA2" w14:textId="77777777" w:rsidTr="0052358C">
        <w:trPr>
          <w:jc w:val="center"/>
        </w:trPr>
        <w:tc>
          <w:tcPr>
            <w:tcW w:w="457" w:type="pct"/>
            <w:vAlign w:val="center"/>
          </w:tcPr>
          <w:p w14:paraId="29C64345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360F873B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Piła tarczowa</w:t>
            </w:r>
          </w:p>
          <w:p w14:paraId="0CC3C21F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4CFAD103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4D31514E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14:paraId="780908C8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Hydrauliczna piła pierścieniowa (Przecinarka hydrauliczna ręczna), waga max 11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kg,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maksymalna średnica tarczy min. 400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głębokość cięcia min. 300mm, prędkość obrotowa 1750-2350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obr/min, ciśnienie robocze min. 160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bar, ciśnienie maksymalne min. 172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bar, przepływ oleju max. 30 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FA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l/min,</w:t>
            </w:r>
          </w:p>
        </w:tc>
      </w:tr>
      <w:tr w:rsidR="00F84CAE" w:rsidRPr="008D5430" w14:paraId="05D6F5AB" w14:textId="77777777" w:rsidTr="0052358C">
        <w:trPr>
          <w:jc w:val="center"/>
        </w:trPr>
        <w:tc>
          <w:tcPr>
            <w:tcW w:w="457" w:type="pct"/>
            <w:vAlign w:val="center"/>
          </w:tcPr>
          <w:p w14:paraId="39910C96" w14:textId="77777777" w:rsidR="00F84CAE" w:rsidRPr="0052464A" w:rsidRDefault="00F84CAE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14:paraId="0C9CB701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Osprzęt i materiały eksploatacyjne</w:t>
            </w:r>
          </w:p>
          <w:p w14:paraId="7325530A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Align w:val="center"/>
          </w:tcPr>
          <w:p w14:paraId="79EF90E1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kpl.</w:t>
            </w:r>
          </w:p>
          <w:p w14:paraId="7695F774" w14:textId="77777777" w:rsidR="00F84CAE" w:rsidRPr="008D5430" w:rsidRDefault="00F84CAE" w:rsidP="00EB4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pct"/>
          </w:tcPr>
          <w:p w14:paraId="724316BF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zestawie :</w:t>
            </w:r>
          </w:p>
          <w:p w14:paraId="12CC9619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54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szt.-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 Wąż do stacji hydraulicznej, średnica 1/2" - długość min.10,0 m, klasa EHTMA C/D/E. Wąż wyposażony w szybkozłącza do połączenia agregatu hydraulicznego z odbiornikiem, waga max. 12kg</w:t>
            </w:r>
          </w:p>
          <w:p w14:paraId="4DA70889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szt.- Wiertło diamentowe, cięcie na mokro i na sucho, średnica 50 – 54mm, długość 450mm, do betonu i asfaltu, mocowanie UNC 1 ¼’’, typ segmentu – segmentowy</w:t>
            </w:r>
          </w:p>
          <w:p w14:paraId="1BFF463D" w14:textId="77777777" w:rsidR="00F84CAE" w:rsidRPr="008D5430" w:rsidRDefault="00F84CAE" w:rsidP="002F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szt - Wiertło diamentowe, cięcie na mokro i na sucho, średnica 100 – 104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długość 450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mm, do betonu i asfaltu, mocowanie UNC 1 ¼’’, typ segmentu – segmentowy</w:t>
            </w:r>
          </w:p>
          <w:p w14:paraId="2B365D2A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sz w:val="24"/>
                <w:szCs w:val="24"/>
              </w:rPr>
              <w:t xml:space="preserve">szt-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Tarcza diamentowa ,średnica 400 mm, do cięcia na mokro i sucho, mocowanie 25,4</w:t>
            </w:r>
            <w:r w:rsidR="00054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mm, do cięcia betonu i żelbetu, segmentowa, wysokość segmentu 14</w:t>
            </w:r>
            <w:r w:rsidR="00054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14:paraId="5FA0E747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B2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szt- SZPICAK do ręcznego młota hydraulicznego , długość 240</w:t>
            </w:r>
            <w:r w:rsidR="001B2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19X50</w:t>
            </w:r>
            <w:r w:rsidR="001B2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14:paraId="3AD57286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3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szt-  PRZECINAK DO BETONU do ręcznego młota hydraulicznego , długość 240</w:t>
            </w:r>
            <w:r w:rsidR="006B3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19X50</w:t>
            </w:r>
            <w:r w:rsidR="006B3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14:paraId="29974F74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84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szt-  SZPICAK do ręcznego młota hydraulicznego , długość 380</w:t>
            </w:r>
            <w:r w:rsidR="0003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32x160</w:t>
            </w:r>
            <w:r w:rsidR="0003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14:paraId="2CCFE7A3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5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szt-  PRZECINAK DO BETONU do ręcznego młota hydraulicznego , długość 380</w:t>
            </w:r>
            <w:r w:rsidR="00045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mocowanie 32x1600</w:t>
            </w:r>
            <w:r w:rsidR="006B6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</w:t>
            </w:r>
          </w:p>
          <w:p w14:paraId="3EF63188" w14:textId="77777777" w:rsidR="00F84CAE" w:rsidRPr="008D5430" w:rsidRDefault="00F84CAE" w:rsidP="002F5D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 – tarcza pierścieniowa, wymiary 400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97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5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mm, do cięcia na sucho i mokro betonu, segmentowa</w:t>
            </w:r>
          </w:p>
        </w:tc>
      </w:tr>
      <w:tr w:rsidR="00557554" w:rsidRPr="008D5430" w14:paraId="7FD0EA8A" w14:textId="77777777" w:rsidTr="0052358C">
        <w:trPr>
          <w:jc w:val="center"/>
        </w:trPr>
        <w:tc>
          <w:tcPr>
            <w:tcW w:w="457" w:type="pct"/>
            <w:vAlign w:val="center"/>
          </w:tcPr>
          <w:p w14:paraId="229B4AA2" w14:textId="77777777" w:rsidR="00557554" w:rsidRPr="0052464A" w:rsidRDefault="00557554" w:rsidP="0052358C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pct"/>
            <w:gridSpan w:val="3"/>
            <w:vAlign w:val="center"/>
          </w:tcPr>
          <w:p w14:paraId="3A8AF474" w14:textId="334D6EF6" w:rsidR="00557554" w:rsidRPr="008D5430" w:rsidRDefault="00377041" w:rsidP="009570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 min. 12 miesięcy</w:t>
            </w:r>
            <w:r w:rsidR="00652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0CC2BFA0" w14:textId="77777777" w:rsidR="004F7A86" w:rsidRDefault="004F7A86"/>
    <w:sectPr w:rsidR="004F7A86" w:rsidSect="006B6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17565"/>
    <w:multiLevelType w:val="hybridMultilevel"/>
    <w:tmpl w:val="FA229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40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1FF"/>
    <w:rsid w:val="00037408"/>
    <w:rsid w:val="000453C0"/>
    <w:rsid w:val="000547A7"/>
    <w:rsid w:val="000707A4"/>
    <w:rsid w:val="001A0AEF"/>
    <w:rsid w:val="001A56E6"/>
    <w:rsid w:val="001B2EC4"/>
    <w:rsid w:val="002975AF"/>
    <w:rsid w:val="002A0B18"/>
    <w:rsid w:val="00366205"/>
    <w:rsid w:val="00377041"/>
    <w:rsid w:val="00423720"/>
    <w:rsid w:val="00443B91"/>
    <w:rsid w:val="0047047E"/>
    <w:rsid w:val="004F7A86"/>
    <w:rsid w:val="0052358C"/>
    <w:rsid w:val="0052464A"/>
    <w:rsid w:val="00557554"/>
    <w:rsid w:val="00564D14"/>
    <w:rsid w:val="006526DF"/>
    <w:rsid w:val="006853FB"/>
    <w:rsid w:val="00697EC4"/>
    <w:rsid w:val="006B208F"/>
    <w:rsid w:val="006B312C"/>
    <w:rsid w:val="006B61FF"/>
    <w:rsid w:val="006B6FF4"/>
    <w:rsid w:val="00784B7F"/>
    <w:rsid w:val="007A7E25"/>
    <w:rsid w:val="0089537C"/>
    <w:rsid w:val="008D5430"/>
    <w:rsid w:val="00957032"/>
    <w:rsid w:val="009F038C"/>
    <w:rsid w:val="00A50E5E"/>
    <w:rsid w:val="00A8622D"/>
    <w:rsid w:val="00B66A75"/>
    <w:rsid w:val="00B92F1C"/>
    <w:rsid w:val="00B97CCE"/>
    <w:rsid w:val="00D01785"/>
    <w:rsid w:val="00D65694"/>
    <w:rsid w:val="00E71101"/>
    <w:rsid w:val="00EB4E95"/>
    <w:rsid w:val="00F84CAE"/>
    <w:rsid w:val="00F86A7C"/>
    <w:rsid w:val="00FA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BFF7"/>
  <w15:docId w15:val="{38E54BE6-D8F9-4AC9-9D97-EB4A0783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1FF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61F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4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445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SGPR Łódź</dc:creator>
  <cp:keywords/>
  <dc:description/>
  <cp:lastModifiedBy>W.Wieloch (KW Łódź)</cp:lastModifiedBy>
  <cp:revision>36</cp:revision>
  <dcterms:created xsi:type="dcterms:W3CDTF">2023-05-16T06:38:00Z</dcterms:created>
  <dcterms:modified xsi:type="dcterms:W3CDTF">2023-07-20T06:59:00Z</dcterms:modified>
</cp:coreProperties>
</file>